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76" w:rsidRDefault="001C4976" w:rsidP="001C497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B6217">
        <w:rPr>
          <w:rFonts w:ascii="Times New Roman" w:hAnsi="Times New Roman" w:cs="Times New Roman"/>
          <w:b/>
          <w:bCs/>
          <w:color w:val="auto"/>
        </w:rPr>
        <w:t>OKULUN TARİHÇESİ HAKKINDA BİLGİLER</w:t>
      </w:r>
    </w:p>
    <w:p w:rsidR="001C4976" w:rsidRPr="00BB6217" w:rsidRDefault="001C4976" w:rsidP="001C49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976" w:rsidRPr="00BB6217" w:rsidRDefault="001C4976" w:rsidP="001C4976">
      <w:pPr>
        <w:pStyle w:val="GvdeMetni2"/>
        <w:ind w:firstLine="708"/>
        <w:jc w:val="both"/>
        <w:rPr>
          <w:sz w:val="24"/>
        </w:rPr>
      </w:pPr>
      <w:r w:rsidRPr="00BB6217">
        <w:rPr>
          <w:sz w:val="24"/>
        </w:rPr>
        <w:t>Okulumuzun; İlimiz Yardım severler derneği tarafından Okulöncesi Eğitim Kurumu olarak temeli atılmıştır. Bu dernek daha sonra binanın yapımını İl Milli Eğitim Müdürlüğü’ne devretmiştir.</w:t>
      </w:r>
    </w:p>
    <w:p w:rsidR="001C4976" w:rsidRPr="00BB6217" w:rsidRDefault="001C4976" w:rsidP="001C4976">
      <w:pPr>
        <w:pStyle w:val="GvdeMetni2"/>
        <w:jc w:val="both"/>
        <w:rPr>
          <w:sz w:val="24"/>
        </w:rPr>
      </w:pPr>
      <w:r w:rsidRPr="00BB6217">
        <w:rPr>
          <w:sz w:val="24"/>
        </w:rPr>
        <w:t>İl Milli Eğitim Müdürlüğü bu binanın Ortaokul olarak hizmet görmesini kararlaştırmıştır.</w:t>
      </w:r>
    </w:p>
    <w:p w:rsidR="001C4976" w:rsidRPr="00BB6217" w:rsidRDefault="001C4976" w:rsidP="001C4976">
      <w:pPr>
        <w:pStyle w:val="GvdeMetni2"/>
        <w:jc w:val="both"/>
        <w:rPr>
          <w:sz w:val="24"/>
        </w:rPr>
      </w:pPr>
      <w:r w:rsidRPr="00BB6217">
        <w:rPr>
          <w:sz w:val="24"/>
        </w:rPr>
        <w:t>Binada, 16 Şubat 1987 tarihinde Yıldırım Beyazıt Ortaokulu adıyla eğitim-öğretime başlanılmıştır.</w:t>
      </w:r>
    </w:p>
    <w:p w:rsidR="001C4976" w:rsidRPr="00BB6217" w:rsidRDefault="001C4976" w:rsidP="001C4976">
      <w:pPr>
        <w:pStyle w:val="GvdeMetni2"/>
        <w:ind w:firstLine="708"/>
        <w:jc w:val="both"/>
        <w:rPr>
          <w:sz w:val="24"/>
        </w:rPr>
      </w:pPr>
      <w:r w:rsidRPr="00BB6217">
        <w:rPr>
          <w:sz w:val="24"/>
        </w:rPr>
        <w:t>Sekiz yıllık zorunlu eğitimin yasallaştırılmasından sonra Yıldırım Beyazıt İlköğretim Okulu olarak ismi değiştirilmiştir.</w:t>
      </w:r>
    </w:p>
    <w:p w:rsidR="001C4976" w:rsidRPr="00BB6217" w:rsidRDefault="001C4976" w:rsidP="001C4976">
      <w:pPr>
        <w:pStyle w:val="GvdeMetni2"/>
        <w:jc w:val="both"/>
        <w:rPr>
          <w:sz w:val="24"/>
        </w:rPr>
      </w:pPr>
      <w:r w:rsidRPr="00BB6217">
        <w:rPr>
          <w:sz w:val="24"/>
        </w:rPr>
        <w:t>2003–2004 eğitim-öğretim yılında da genel liseye dönüştürülmüştür.</w:t>
      </w:r>
    </w:p>
    <w:p w:rsidR="001C4976" w:rsidRDefault="001C4976" w:rsidP="001C4976">
      <w:pPr>
        <w:pStyle w:val="GvdeMetni2"/>
        <w:jc w:val="both"/>
        <w:rPr>
          <w:sz w:val="24"/>
        </w:rPr>
      </w:pPr>
      <w:proofErr w:type="gramStart"/>
      <w:r w:rsidRPr="00BB6217">
        <w:rPr>
          <w:sz w:val="24"/>
        </w:rPr>
        <w:t>2005–2006 eğitim-öğretim yılında da Anadolu Lisesine dönüştürülmüş olup; Yıldırım Beyazıt Anadolu Lisesi olarak eğitim-öğretim hizmetine devam etmiş, 2007/2008 Öğretim yılında ise okulumuzun adı Kahramanmaraş İl Milli Eğitim Müdürlüğünün 30.04.2008 tarih ve 714/13039 sayılı yazılarıyla, okulumuzun yeni binasını yaptıran ailenin babalarının adı verilerek Mehmet Gümüşer Anadolu Lisesi olarak değiştirilmiştir.</w:t>
      </w:r>
      <w:proofErr w:type="gramEnd"/>
    </w:p>
    <w:p w:rsidR="002A0D05" w:rsidRDefault="001C4976"/>
    <w:p w:rsidR="001C4976" w:rsidRDefault="001C4976"/>
    <w:p w:rsidR="001C4976" w:rsidRDefault="001C4976">
      <w:r w:rsidRPr="00BB6217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 wp14:anchorId="534B7193" wp14:editId="1050E3E8">
            <wp:extent cx="5760720" cy="3846828"/>
            <wp:effectExtent l="0" t="0" r="0" b="1905"/>
            <wp:docPr id="7" name="Resim 7" descr="C:\Users\nb\Desktop\BRİFİNG DOSYASI ÖRNEKLERİ\okul resim\DSCF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b\Desktop\BRİFİNG DOSYASI ÖRNEKLERİ\okul resim\DSCF0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6"/>
    <w:rsid w:val="001C4976"/>
    <w:rsid w:val="00A13BF2"/>
    <w:rsid w:val="00C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link w:val="GvdeMetni2Char"/>
    <w:rsid w:val="001C497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C4976"/>
    <w:rPr>
      <w:rFonts w:ascii="Times New Roman" w:eastAsia="Times New Roman" w:hAnsi="Times New Roman" w:cs="Times New Roman"/>
      <w:sz w:val="32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link w:val="GvdeMetni2Char"/>
    <w:rsid w:val="001C497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C4976"/>
    <w:rPr>
      <w:rFonts w:ascii="Times New Roman" w:eastAsia="Times New Roman" w:hAnsi="Times New Roman" w:cs="Times New Roman"/>
      <w:sz w:val="32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2015-12-10T13:28:00Z</dcterms:created>
  <dcterms:modified xsi:type="dcterms:W3CDTF">2015-12-10T13:29:00Z</dcterms:modified>
</cp:coreProperties>
</file>